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6E" w:rsidRPr="004A45AB" w:rsidRDefault="0085596E" w:rsidP="0085596E">
      <w:pPr>
        <w:tabs>
          <w:tab w:val="right" w:pos="9072"/>
        </w:tabs>
        <w:rPr>
          <w:rFonts w:ascii="Verdana" w:hAnsi="Verdana" w:cs="Arial"/>
          <w:sz w:val="30"/>
          <w:szCs w:val="30"/>
        </w:rPr>
      </w:pPr>
      <w:bookmarkStart w:id="0" w:name="_GoBack"/>
      <w:bookmarkEnd w:id="0"/>
      <w:r w:rsidRPr="004A45AB">
        <w:rPr>
          <w:rFonts w:ascii="Verdana" w:hAnsi="Verdana" w:cs="Arial"/>
          <w:b/>
          <w:sz w:val="30"/>
          <w:szCs w:val="30"/>
        </w:rPr>
        <w:t>BBF Badmintonners</w:t>
      </w:r>
      <w:r w:rsidRPr="004A45AB">
        <w:rPr>
          <w:rFonts w:ascii="Verdana" w:hAnsi="Verdana" w:cs="Arial"/>
          <w:sz w:val="30"/>
          <w:szCs w:val="30"/>
        </w:rPr>
        <w:t>,</w:t>
      </w:r>
    </w:p>
    <w:p w:rsidR="0085596E" w:rsidRPr="004A45AB" w:rsidRDefault="0085596E" w:rsidP="0085596E">
      <w:pPr>
        <w:rPr>
          <w:rFonts w:ascii="Verdana" w:hAnsi="Verdana" w:cs="Arial"/>
          <w:sz w:val="20"/>
          <w:szCs w:val="20"/>
        </w:rPr>
      </w:pPr>
    </w:p>
    <w:p w:rsidR="0085596E" w:rsidRPr="004A45AB" w:rsidRDefault="0085596E" w:rsidP="0085596E">
      <w:pPr>
        <w:rPr>
          <w:rFonts w:ascii="Verdana" w:hAnsi="Verdana" w:cs="Arial"/>
          <w:sz w:val="20"/>
          <w:szCs w:val="20"/>
        </w:rPr>
      </w:pPr>
    </w:p>
    <w:p w:rsidR="0085596E" w:rsidRDefault="0085596E" w:rsidP="0085596E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Ook dit jaar zullen de twee belangrijkste</w:t>
      </w:r>
      <w:r w:rsidRPr="004A45AB">
        <w:rPr>
          <w:rFonts w:ascii="Verdana" w:hAnsi="Verdana" w:cs="Arial"/>
        </w:rPr>
        <w:t xml:space="preserve"> ingrediënten</w:t>
      </w:r>
      <w:r>
        <w:rPr>
          <w:rFonts w:ascii="Verdana" w:hAnsi="Verdana" w:cs="Arial"/>
        </w:rPr>
        <w:t xml:space="preserve"> voor ee</w:t>
      </w:r>
      <w:r w:rsidRPr="0085596E">
        <w:rPr>
          <w:rFonts w:ascii="Verdana" w:hAnsi="Verdana" w:cs="Arial"/>
        </w:rPr>
        <w:t xml:space="preserve">n supertoernooi aanwezig zijn: </w:t>
      </w:r>
      <w:r>
        <w:rPr>
          <w:rFonts w:ascii="Verdana" w:hAnsi="Verdana" w:cs="Arial"/>
        </w:rPr>
        <w:t>Een g</w:t>
      </w:r>
      <w:r w:rsidRPr="0085596E">
        <w:rPr>
          <w:rFonts w:ascii="Verdana" w:hAnsi="Verdana" w:cs="Arial"/>
        </w:rPr>
        <w:t>oede sfeer en gezellige mede-badmintonners</w:t>
      </w:r>
      <w:r>
        <w:rPr>
          <w:rFonts w:ascii="Verdana" w:hAnsi="Verdana" w:cs="Arial"/>
        </w:rPr>
        <w:t>.</w:t>
      </w:r>
    </w:p>
    <w:p w:rsidR="0085596E" w:rsidRPr="004A45AB" w:rsidRDefault="0085596E" w:rsidP="0085596E">
      <w:pPr>
        <w:jc w:val="both"/>
        <w:rPr>
          <w:rFonts w:ascii="Verdana" w:hAnsi="Verdana" w:cs="Arial"/>
          <w:sz w:val="22"/>
          <w:szCs w:val="22"/>
        </w:rPr>
      </w:pPr>
      <w:r w:rsidRPr="004A45AB">
        <w:rPr>
          <w:rFonts w:ascii="Verdana" w:hAnsi="Verdana" w:cs="Arial"/>
          <w:sz w:val="22"/>
          <w:szCs w:val="22"/>
        </w:rPr>
        <w:t xml:space="preserve">BCG te Sint Michielsgestel </w:t>
      </w:r>
      <w:r>
        <w:rPr>
          <w:rFonts w:ascii="Verdana" w:hAnsi="Verdana" w:cs="Arial"/>
          <w:sz w:val="22"/>
          <w:szCs w:val="22"/>
        </w:rPr>
        <w:t>organiseert w</w:t>
      </w:r>
      <w:r w:rsidRPr="004A45AB">
        <w:rPr>
          <w:rFonts w:ascii="Verdana" w:hAnsi="Verdana" w:cs="Arial"/>
          <w:sz w:val="22"/>
          <w:szCs w:val="22"/>
        </w:rPr>
        <w:t xml:space="preserve">ederom </w:t>
      </w:r>
      <w:r>
        <w:rPr>
          <w:rFonts w:ascii="Verdana" w:hAnsi="Verdana" w:cs="Arial"/>
          <w:sz w:val="22"/>
          <w:szCs w:val="22"/>
        </w:rPr>
        <w:t>het eerste toernooi van de Hebris Senior tour</w:t>
      </w:r>
      <w:r w:rsidRPr="004A45AB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Zorg dat je er bij bent!</w:t>
      </w:r>
    </w:p>
    <w:p w:rsidR="0085596E" w:rsidRPr="004A45AB" w:rsidRDefault="0085596E" w:rsidP="0085596E">
      <w:pPr>
        <w:jc w:val="both"/>
        <w:rPr>
          <w:rFonts w:ascii="Verdana" w:hAnsi="Verdana" w:cs="Arial"/>
          <w:sz w:val="22"/>
          <w:szCs w:val="22"/>
        </w:rPr>
      </w:pPr>
    </w:p>
    <w:p w:rsidR="0085596E" w:rsidRDefault="0085596E" w:rsidP="0085596E">
      <w:pPr>
        <w:rPr>
          <w:rFonts w:ascii="Verdana" w:hAnsi="Verdana" w:cs="Arial"/>
          <w:sz w:val="22"/>
          <w:szCs w:val="22"/>
        </w:rPr>
      </w:pPr>
    </w:p>
    <w:p w:rsidR="0085596E" w:rsidRPr="004A45AB" w:rsidRDefault="0085596E" w:rsidP="0085596E">
      <w:pPr>
        <w:rPr>
          <w:rFonts w:ascii="Verdana" w:hAnsi="Verdana" w:cs="Arial"/>
          <w:color w:val="2200C1"/>
          <w:sz w:val="22"/>
          <w:szCs w:val="22"/>
        </w:rPr>
      </w:pPr>
      <w:r w:rsidRPr="004A45AB">
        <w:rPr>
          <w:rFonts w:ascii="Verdana" w:hAnsi="Verdana" w:cs="Arial"/>
          <w:sz w:val="22"/>
          <w:szCs w:val="22"/>
        </w:rPr>
        <w:t>Noteer het in je agenda en geef je op, want dit toernooi mag je niet missen!</w:t>
      </w:r>
    </w:p>
    <w:p w:rsidR="0085596E" w:rsidRPr="004A45AB" w:rsidRDefault="0085596E" w:rsidP="0085596E">
      <w:pPr>
        <w:rPr>
          <w:rFonts w:ascii="Verdana" w:hAnsi="Verdana" w:cs="Arial"/>
          <w:color w:val="2200C1"/>
          <w:sz w:val="22"/>
          <w:szCs w:val="22"/>
        </w:rPr>
      </w:pPr>
    </w:p>
    <w:p w:rsidR="0085596E" w:rsidRPr="004A45AB" w:rsidRDefault="0085596E" w:rsidP="0085596E">
      <w:pPr>
        <w:rPr>
          <w:rFonts w:ascii="Verdana" w:hAnsi="Verdana" w:cs="Arial"/>
          <w:sz w:val="22"/>
          <w:szCs w:val="22"/>
        </w:rPr>
      </w:pPr>
    </w:p>
    <w:p w:rsidR="0085596E" w:rsidRDefault="0085596E" w:rsidP="0085596E">
      <w:pPr>
        <w:rPr>
          <w:rFonts w:ascii="Verdana" w:hAnsi="Verdana" w:cs="Arial"/>
          <w:sz w:val="22"/>
          <w:szCs w:val="22"/>
        </w:rPr>
      </w:pPr>
      <w:r w:rsidRPr="004A45AB">
        <w:rPr>
          <w:rFonts w:ascii="Verdana" w:hAnsi="Verdana" w:cs="Arial"/>
          <w:sz w:val="22"/>
          <w:szCs w:val="22"/>
        </w:rPr>
        <w:t xml:space="preserve">Het toernooi vindt plaats op zondag </w:t>
      </w:r>
      <w:r>
        <w:rPr>
          <w:rFonts w:ascii="Verdana" w:hAnsi="Verdana" w:cs="Arial"/>
          <w:sz w:val="22"/>
          <w:szCs w:val="22"/>
        </w:rPr>
        <w:t>8</w:t>
      </w:r>
      <w:r w:rsidRPr="004A45AB">
        <w:rPr>
          <w:rFonts w:ascii="Verdana" w:hAnsi="Verdana" w:cs="Arial"/>
          <w:sz w:val="22"/>
          <w:szCs w:val="22"/>
        </w:rPr>
        <w:t xml:space="preserve"> november 201</w:t>
      </w:r>
      <w:r>
        <w:rPr>
          <w:rFonts w:ascii="Verdana" w:hAnsi="Verdana" w:cs="Arial"/>
          <w:sz w:val="22"/>
          <w:szCs w:val="22"/>
        </w:rPr>
        <w:t>5</w:t>
      </w:r>
      <w:r w:rsidRPr="004A45AB">
        <w:rPr>
          <w:rFonts w:ascii="Verdana" w:hAnsi="Verdana" w:cs="Arial"/>
          <w:sz w:val="22"/>
          <w:szCs w:val="22"/>
        </w:rPr>
        <w:t>.</w:t>
      </w:r>
    </w:p>
    <w:p w:rsidR="0085596E" w:rsidRPr="004A45AB" w:rsidRDefault="0085596E" w:rsidP="0085596E">
      <w:pPr>
        <w:rPr>
          <w:rFonts w:ascii="Verdana" w:hAnsi="Verdana" w:cs="Arial"/>
          <w:sz w:val="22"/>
          <w:szCs w:val="22"/>
        </w:rPr>
      </w:pPr>
      <w:r w:rsidRPr="004A45AB">
        <w:rPr>
          <w:rFonts w:ascii="Verdana" w:hAnsi="Verdana" w:cs="Arial"/>
          <w:sz w:val="22"/>
          <w:szCs w:val="22"/>
        </w:rPr>
        <w:t xml:space="preserve">Doe je mee, lever dan uiterlijk </w:t>
      </w:r>
      <w:r w:rsidRPr="005E1E4E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30 </w:t>
      </w:r>
      <w:r w:rsidRPr="005E1E4E">
        <w:rPr>
          <w:rFonts w:ascii="Verdana" w:hAnsi="Verdana" w:cs="Arial"/>
          <w:sz w:val="22"/>
          <w:szCs w:val="22"/>
        </w:rPr>
        <w:t>oktober 201</w:t>
      </w:r>
      <w:r>
        <w:rPr>
          <w:rFonts w:ascii="Verdana" w:hAnsi="Verdana" w:cs="Arial"/>
          <w:sz w:val="22"/>
          <w:szCs w:val="22"/>
        </w:rPr>
        <w:t>5</w:t>
      </w:r>
      <w:r w:rsidRPr="004A45AB">
        <w:rPr>
          <w:rFonts w:ascii="Verdana" w:hAnsi="Verdana" w:cs="Arial"/>
          <w:sz w:val="22"/>
          <w:szCs w:val="22"/>
        </w:rPr>
        <w:t xml:space="preserve"> je inschrijving in door onderstaande gegevens door te mailen naar: </w:t>
      </w:r>
      <w:hyperlink r:id="rId8" w:history="1">
        <w:r w:rsidRPr="00EA7E5C">
          <w:rPr>
            <w:rStyle w:val="Hyperlink"/>
            <w:rFonts w:ascii="Verdana" w:hAnsi="Verdana" w:cs="Arial"/>
            <w:sz w:val="22"/>
            <w:szCs w:val="22"/>
          </w:rPr>
          <w:t>toernooibcg@gmail.com</w:t>
        </w:r>
      </w:hyperlink>
    </w:p>
    <w:p w:rsidR="0085596E" w:rsidRDefault="0085596E" w:rsidP="0085596E">
      <w:pPr>
        <w:rPr>
          <w:rFonts w:ascii="Verdana" w:hAnsi="Verdana" w:cs="Arial"/>
          <w:sz w:val="22"/>
          <w:szCs w:val="22"/>
        </w:rPr>
      </w:pPr>
    </w:p>
    <w:p w:rsidR="0085596E" w:rsidRPr="004A45AB" w:rsidRDefault="0085596E" w:rsidP="0085596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</w:t>
      </w:r>
      <w:r w:rsidRPr="004A45AB">
        <w:rPr>
          <w:rFonts w:ascii="Verdana" w:hAnsi="Verdana" w:cs="Arial"/>
          <w:sz w:val="22"/>
          <w:szCs w:val="22"/>
        </w:rPr>
        <w:t>oste</w:t>
      </w:r>
      <w:r>
        <w:rPr>
          <w:rFonts w:ascii="Verdana" w:hAnsi="Verdana" w:cs="Arial"/>
          <w:sz w:val="22"/>
          <w:szCs w:val="22"/>
        </w:rPr>
        <w:t>n bedragen € 4,- per onderdeel. Je betaalt slechts € 10,- wanneer je je inschrijft voor alle onderdelen</w:t>
      </w:r>
    </w:p>
    <w:p w:rsidR="0085596E" w:rsidRDefault="0085596E" w:rsidP="0085596E">
      <w:pPr>
        <w:rPr>
          <w:rFonts w:ascii="Verdana" w:hAnsi="Verdana" w:cs="Arial"/>
          <w:sz w:val="22"/>
          <w:szCs w:val="22"/>
        </w:rPr>
      </w:pPr>
    </w:p>
    <w:p w:rsidR="0085596E" w:rsidRDefault="0085596E" w:rsidP="0085596E">
      <w:pPr>
        <w:rPr>
          <w:rFonts w:ascii="Verdana" w:hAnsi="Verdana" w:cs="Arial"/>
          <w:sz w:val="22"/>
          <w:szCs w:val="22"/>
        </w:rPr>
      </w:pPr>
    </w:p>
    <w:p w:rsidR="0085596E" w:rsidRPr="00B35D2C" w:rsidRDefault="0085596E" w:rsidP="0085596E">
      <w:pPr>
        <w:rPr>
          <w:rFonts w:ascii="Verdana" w:hAnsi="Verdana" w:cs="Arial"/>
          <w:sz w:val="22"/>
          <w:szCs w:val="22"/>
        </w:rPr>
      </w:pPr>
      <w:r w:rsidRPr="00B35D2C">
        <w:rPr>
          <w:rFonts w:ascii="Verdana" w:hAnsi="Verdana" w:cs="Arial"/>
          <w:sz w:val="22"/>
          <w:szCs w:val="22"/>
        </w:rPr>
        <w:t>------------------------------------------------------------------------------------------</w:t>
      </w:r>
    </w:p>
    <w:p w:rsidR="0085596E" w:rsidRPr="00B35D2C" w:rsidRDefault="0085596E" w:rsidP="0085596E">
      <w:pPr>
        <w:rPr>
          <w:rFonts w:ascii="Verdana" w:hAnsi="Verdana" w:cs="Arial"/>
          <w:sz w:val="22"/>
          <w:szCs w:val="22"/>
        </w:rPr>
      </w:pPr>
    </w:p>
    <w:p w:rsidR="0085596E" w:rsidRPr="00B35D2C" w:rsidRDefault="0085596E" w:rsidP="0085596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Ja, i</w:t>
      </w:r>
      <w:r w:rsidRPr="00B35D2C">
        <w:rPr>
          <w:rFonts w:ascii="Verdana" w:hAnsi="Verdana" w:cs="Arial"/>
          <w:sz w:val="22"/>
          <w:szCs w:val="22"/>
        </w:rPr>
        <w:t xml:space="preserve">k neem deel aan het Open Toernooi op zondag </w:t>
      </w:r>
      <w:r>
        <w:rPr>
          <w:rFonts w:ascii="Verdana" w:hAnsi="Verdana" w:cs="Arial"/>
          <w:sz w:val="22"/>
          <w:szCs w:val="22"/>
        </w:rPr>
        <w:t>8</w:t>
      </w:r>
      <w:r w:rsidRPr="00B35D2C">
        <w:rPr>
          <w:rFonts w:ascii="Verdana" w:hAnsi="Verdana" w:cs="Arial"/>
          <w:sz w:val="22"/>
          <w:szCs w:val="22"/>
        </w:rPr>
        <w:t xml:space="preserve"> november</w:t>
      </w:r>
      <w:r>
        <w:rPr>
          <w:rFonts w:ascii="Verdana" w:hAnsi="Verdana" w:cs="Arial"/>
          <w:sz w:val="22"/>
          <w:szCs w:val="22"/>
        </w:rPr>
        <w:t xml:space="preserve"> 2015</w:t>
      </w:r>
      <w:r w:rsidRPr="00B35D2C">
        <w:rPr>
          <w:rFonts w:ascii="Verdana" w:hAnsi="Verdana" w:cs="Arial"/>
          <w:sz w:val="22"/>
          <w:szCs w:val="22"/>
        </w:rPr>
        <w:t>:</w:t>
      </w:r>
    </w:p>
    <w:p w:rsidR="0085596E" w:rsidRPr="00B35D2C" w:rsidRDefault="0085596E" w:rsidP="0085596E">
      <w:pPr>
        <w:rPr>
          <w:rFonts w:ascii="Verdana" w:hAnsi="Verdana" w:cs="Arial"/>
          <w:sz w:val="22"/>
          <w:szCs w:val="22"/>
        </w:rPr>
      </w:pPr>
    </w:p>
    <w:p w:rsidR="0085596E" w:rsidRPr="00B35D2C" w:rsidRDefault="0085596E" w:rsidP="0085596E">
      <w:pPr>
        <w:rPr>
          <w:rFonts w:ascii="Verdana" w:hAnsi="Verdana" w:cs="Arial"/>
          <w:sz w:val="22"/>
          <w:szCs w:val="22"/>
        </w:rPr>
      </w:pPr>
      <w:r w:rsidRPr="00B35D2C">
        <w:rPr>
          <w:rFonts w:ascii="Verdana" w:hAnsi="Verdana" w:cs="Arial"/>
          <w:sz w:val="22"/>
          <w:szCs w:val="22"/>
        </w:rPr>
        <w:t xml:space="preserve">Naam:  </w:t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>………………………………..</w:t>
      </w:r>
    </w:p>
    <w:p w:rsidR="0085596E" w:rsidRPr="00B35D2C" w:rsidRDefault="0085596E" w:rsidP="0085596E">
      <w:pPr>
        <w:rPr>
          <w:rFonts w:ascii="Verdana" w:hAnsi="Verdana" w:cs="Arial"/>
          <w:sz w:val="22"/>
          <w:szCs w:val="22"/>
        </w:rPr>
      </w:pPr>
      <w:r w:rsidRPr="00B35D2C">
        <w:rPr>
          <w:rFonts w:ascii="Verdana" w:hAnsi="Verdana" w:cs="Arial"/>
          <w:sz w:val="22"/>
          <w:szCs w:val="22"/>
        </w:rPr>
        <w:t xml:space="preserve">Nummer BBF-classificatiekaart: </w:t>
      </w:r>
      <w:r w:rsidRPr="00B35D2C">
        <w:rPr>
          <w:rFonts w:ascii="Verdana" w:hAnsi="Verdana" w:cs="Arial"/>
          <w:sz w:val="22"/>
          <w:szCs w:val="22"/>
        </w:rPr>
        <w:tab/>
        <w:t>………………………………..</w:t>
      </w:r>
    </w:p>
    <w:p w:rsidR="0085596E" w:rsidRPr="00B35D2C" w:rsidRDefault="0085596E" w:rsidP="0085596E">
      <w:pPr>
        <w:rPr>
          <w:rFonts w:ascii="Verdana" w:hAnsi="Verdana" w:cs="Arial"/>
          <w:sz w:val="22"/>
          <w:szCs w:val="22"/>
        </w:rPr>
      </w:pPr>
      <w:r w:rsidRPr="00B35D2C">
        <w:rPr>
          <w:rFonts w:ascii="Verdana" w:hAnsi="Verdana" w:cs="Arial"/>
          <w:sz w:val="22"/>
          <w:szCs w:val="22"/>
        </w:rPr>
        <w:t>Vereniging</w:t>
      </w:r>
      <w:r>
        <w:rPr>
          <w:rFonts w:ascii="Verdana" w:hAnsi="Verdana" w:cs="Arial"/>
          <w:sz w:val="22"/>
          <w:szCs w:val="22"/>
        </w:rPr>
        <w:t>:</w:t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>………………………………..</w:t>
      </w:r>
    </w:p>
    <w:p w:rsidR="0085596E" w:rsidRPr="00B35D2C" w:rsidRDefault="0085596E" w:rsidP="0085596E">
      <w:pPr>
        <w:rPr>
          <w:rFonts w:ascii="Verdana" w:hAnsi="Verdana" w:cs="Arial"/>
          <w:sz w:val="22"/>
          <w:szCs w:val="22"/>
        </w:rPr>
      </w:pPr>
    </w:p>
    <w:p w:rsidR="0085596E" w:rsidRPr="00B35D2C" w:rsidRDefault="0085596E" w:rsidP="0085596E">
      <w:pPr>
        <w:rPr>
          <w:rFonts w:ascii="Verdana" w:hAnsi="Verdana" w:cs="Arial"/>
          <w:sz w:val="22"/>
          <w:szCs w:val="22"/>
        </w:rPr>
      </w:pP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  <w:t>klasse A / B / C*:</w:t>
      </w:r>
    </w:p>
    <w:p w:rsidR="0085596E" w:rsidRPr="00B35D2C" w:rsidRDefault="0085596E" w:rsidP="0085596E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B35D2C">
        <w:rPr>
          <w:rFonts w:ascii="Verdana" w:hAnsi="Verdana" w:cs="Arial"/>
          <w:sz w:val="22"/>
          <w:szCs w:val="22"/>
        </w:rPr>
        <w:t>Enkelspel</w:t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  <w:t>…</w:t>
      </w:r>
    </w:p>
    <w:p w:rsidR="0085596E" w:rsidRPr="00B35D2C" w:rsidRDefault="0085596E" w:rsidP="0085596E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B35D2C">
        <w:rPr>
          <w:rFonts w:ascii="Verdana" w:hAnsi="Verdana" w:cs="Arial"/>
          <w:sz w:val="22"/>
          <w:szCs w:val="22"/>
        </w:rPr>
        <w:t>Dubbelspel</w:t>
      </w:r>
      <w:r w:rsidRPr="00B35D2C">
        <w:rPr>
          <w:rFonts w:ascii="Verdana" w:hAnsi="Verdana" w:cs="Arial"/>
          <w:sz w:val="22"/>
          <w:szCs w:val="22"/>
        </w:rPr>
        <w:tab/>
        <w:t>partner: ……………………………….</w:t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>…</w:t>
      </w:r>
      <w:r w:rsidRPr="00B35D2C">
        <w:rPr>
          <w:rFonts w:ascii="Verdana" w:hAnsi="Verdana" w:cs="Arial"/>
          <w:sz w:val="22"/>
          <w:szCs w:val="22"/>
        </w:rPr>
        <w:tab/>
      </w:r>
    </w:p>
    <w:p w:rsidR="0085596E" w:rsidRDefault="0085596E" w:rsidP="0085596E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B35D2C">
        <w:rPr>
          <w:rFonts w:ascii="Verdana" w:hAnsi="Verdana" w:cs="Arial"/>
          <w:sz w:val="22"/>
          <w:szCs w:val="22"/>
        </w:rPr>
        <w:t>Mix</w:t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  <w:t>partner: ……………………………….</w:t>
      </w:r>
      <w:r w:rsidRPr="00B35D2C"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B35D2C">
        <w:rPr>
          <w:rFonts w:ascii="Verdana" w:hAnsi="Verdana" w:cs="Arial"/>
          <w:sz w:val="22"/>
          <w:szCs w:val="22"/>
        </w:rPr>
        <w:t>…</w:t>
      </w:r>
    </w:p>
    <w:p w:rsidR="0085596E" w:rsidRDefault="0085596E" w:rsidP="0085596E">
      <w:pPr>
        <w:ind w:left="720"/>
        <w:rPr>
          <w:rFonts w:ascii="Verdana" w:hAnsi="Verdana" w:cs="Arial"/>
          <w:sz w:val="22"/>
          <w:szCs w:val="22"/>
        </w:rPr>
      </w:pPr>
    </w:p>
    <w:p w:rsidR="0085596E" w:rsidRDefault="0085596E" w:rsidP="0085596E">
      <w:pPr>
        <w:rPr>
          <w:rFonts w:ascii="Verdana" w:hAnsi="Verdana" w:cs="Arial"/>
          <w:sz w:val="22"/>
          <w:szCs w:val="22"/>
        </w:rPr>
      </w:pPr>
    </w:p>
    <w:p w:rsidR="0085596E" w:rsidRPr="0085596E" w:rsidRDefault="0085596E" w:rsidP="0085596E">
      <w:pPr>
        <w:rPr>
          <w:rFonts w:ascii="Verdana" w:hAnsi="Verdana" w:cs="Arial"/>
          <w:color w:val="000080"/>
          <w:sz w:val="20"/>
          <w:szCs w:val="20"/>
        </w:rPr>
      </w:pPr>
      <w:r w:rsidRPr="0085596E">
        <w:rPr>
          <w:rFonts w:ascii="Verdana" w:hAnsi="Verdana" w:cs="Arial"/>
          <w:color w:val="000080"/>
          <w:sz w:val="20"/>
          <w:szCs w:val="20"/>
        </w:rPr>
        <w:t>*Je mag je voor verschillende onderdelen in verschillende klassen inschrijven, echter nooit in een lagere klasse dan je klassificatiekaart aangeeft.</w:t>
      </w:r>
    </w:p>
    <w:p w:rsidR="00F97DB4" w:rsidRPr="0085596E" w:rsidRDefault="0085596E" w:rsidP="0085596E">
      <w:pPr>
        <w:rPr>
          <w:sz w:val="20"/>
          <w:szCs w:val="20"/>
        </w:rPr>
      </w:pPr>
      <w:r w:rsidRPr="0085596E">
        <w:rPr>
          <w:rFonts w:ascii="Verdana" w:hAnsi="Verdana" w:cs="Arial"/>
          <w:color w:val="000080"/>
          <w:sz w:val="20"/>
          <w:szCs w:val="20"/>
        </w:rPr>
        <w:t>Wanneer er in een klasse te weinig inschrijvingen zijn word je een klasse hoger ingedeeld.</w:t>
      </w:r>
    </w:p>
    <w:sectPr w:rsidR="00F97DB4" w:rsidRPr="0085596E" w:rsidSect="00CB160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991" w:bottom="851" w:left="993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61" w:rsidRDefault="001A1D61" w:rsidP="00B47076">
      <w:r>
        <w:separator/>
      </w:r>
    </w:p>
  </w:endnote>
  <w:endnote w:type="continuationSeparator" w:id="0">
    <w:p w:rsidR="001A1D61" w:rsidRDefault="001A1D61" w:rsidP="00B4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CD" w:rsidRDefault="00E92FEF" w:rsidP="00AE49CD">
    <w:pPr>
      <w:pStyle w:val="Voettekst"/>
      <w:jc w:val="center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97789</wp:posOffset>
              </wp:positionV>
              <wp:extent cx="6791960" cy="0"/>
              <wp:effectExtent l="38100" t="19050" r="46990" b="95250"/>
              <wp:wrapNone/>
              <wp:docPr id="32" name="Rechte verbindingslij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1960" cy="0"/>
                      </a:xfrm>
                      <a:prstGeom prst="line">
                        <a:avLst/>
                      </a:prstGeom>
                      <a:ln w="50800" cap="rnd">
                        <a:gradFill>
                          <a:gsLst>
                            <a:gs pos="0">
                              <a:schemeClr val="tx1"/>
                            </a:gs>
                            <a:gs pos="50000">
                              <a:srgbClr val="006600"/>
                            </a:gs>
                            <a:gs pos="100000">
                              <a:schemeClr val="tx1"/>
                            </a:gs>
                          </a:gsLst>
                          <a:lin ang="5400000" scaled="0"/>
                        </a:gradFill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3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05pt,7.7pt" to="51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" strokeweight="4pt">
              <v:stroke endcap="round"/>
              <o:lock v:ext="edit" shapetype="f"/>
            </v:line>
          </w:pict>
        </mc:Fallback>
      </mc:AlternateContent>
    </w:r>
  </w:p>
  <w:p w:rsidR="00AE49CD" w:rsidRPr="00AE49CD" w:rsidRDefault="00AE49CD" w:rsidP="00AE49CD">
    <w:pPr>
      <w:pStyle w:val="Voettekst"/>
      <w:jc w:val="center"/>
      <w:rPr>
        <w:b/>
        <w:i/>
        <w:sz w:val="36"/>
        <w:szCs w:val="36"/>
      </w:rPr>
    </w:pPr>
    <w:r w:rsidRPr="00AE49CD">
      <w:rPr>
        <w:b/>
        <w:i/>
        <w:sz w:val="36"/>
        <w:szCs w:val="36"/>
      </w:rPr>
      <w:t xml:space="preserve">Kijk voor badminton winkelplezier op </w:t>
    </w:r>
    <w:hyperlink r:id="rId1" w:history="1">
      <w:r w:rsidRPr="00AE49CD">
        <w:rPr>
          <w:rStyle w:val="Hyperlink"/>
          <w:b/>
          <w:i/>
          <w:sz w:val="36"/>
          <w:szCs w:val="36"/>
        </w:rPr>
        <w:t>www.hebris.nl</w:t>
      </w:r>
    </w:hyperlink>
  </w:p>
  <w:p w:rsidR="00534120" w:rsidRDefault="00E92FEF">
    <w:pPr>
      <w:pStyle w:val="Voetteks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118109</wp:posOffset>
              </wp:positionV>
              <wp:extent cx="6791960" cy="0"/>
              <wp:effectExtent l="38100" t="19050" r="46990" b="95250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1960" cy="0"/>
                      </a:xfrm>
                      <a:prstGeom prst="line">
                        <a:avLst/>
                      </a:prstGeom>
                      <a:ln w="50800" cap="rnd">
                        <a:gradFill>
                          <a:gsLst>
                            <a:gs pos="0">
                              <a:schemeClr val="tx1"/>
                            </a:gs>
                            <a:gs pos="50000">
                              <a:srgbClr val="006600"/>
                            </a:gs>
                            <a:gs pos="100000">
                              <a:schemeClr val="tx1"/>
                            </a:gs>
                          </a:gsLst>
                          <a:lin ang="5400000" scaled="0"/>
                        </a:gradFill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05pt,9.3pt" to="514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" strokeweight="4pt">
              <v:stroke endcap="round"/>
              <o:lock v:ext="edit" shapetype="f"/>
            </v:line>
          </w:pict>
        </mc:Fallback>
      </mc:AlternateContent>
    </w:r>
  </w:p>
  <w:p w:rsidR="00A80AAF" w:rsidRDefault="00B105BA">
    <w:pPr>
      <w:pStyle w:val="Voettekst"/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2996565</wp:posOffset>
          </wp:positionH>
          <wp:positionV relativeFrom="paragraph">
            <wp:posOffset>175895</wp:posOffset>
          </wp:positionV>
          <wp:extent cx="546735" cy="215900"/>
          <wp:effectExtent l="0" t="0" r="5715" b="0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SPlogo_2012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AAF" w:rsidRPr="00A80AAF">
      <w:rPr>
        <w:b/>
        <w:i/>
      </w:rPr>
      <w:t>BBF Partner</w:t>
    </w:r>
    <w:r w:rsidR="00787FA7">
      <w:rPr>
        <w:b/>
        <w:i/>
      </w:rPr>
      <w:t>s</w:t>
    </w:r>
    <w:r w:rsidR="00A80AAF" w:rsidRPr="00A80AAF">
      <w:rPr>
        <w:b/>
        <w:i/>
      </w:rPr>
      <w:t>:</w:t>
    </w:r>
    <w:r w:rsidR="004C3ABE" w:rsidRPr="004C3ABE">
      <w:rPr>
        <w:b/>
        <w:i/>
        <w:noProof/>
      </w:rPr>
      <w:t xml:space="preserve"> </w:t>
    </w:r>
  </w:p>
  <w:p w:rsidR="00A80AAF" w:rsidRPr="00A80AAF" w:rsidRDefault="00B105BA">
    <w:pPr>
      <w:pStyle w:val="Voettekst"/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3802380</wp:posOffset>
          </wp:positionH>
          <wp:positionV relativeFrom="paragraph">
            <wp:posOffset>7620</wp:posOffset>
          </wp:positionV>
          <wp:extent cx="1524000" cy="215900"/>
          <wp:effectExtent l="0" t="0" r="0" b="0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bris logo_edi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1413510</wp:posOffset>
          </wp:positionH>
          <wp:positionV relativeFrom="paragraph">
            <wp:posOffset>13970</wp:posOffset>
          </wp:positionV>
          <wp:extent cx="1300480" cy="215900"/>
          <wp:effectExtent l="0" t="0" r="0" b="0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VB logo klein.g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464A">
      <w:rPr>
        <w:b/>
        <w:i/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5546725</wp:posOffset>
          </wp:positionH>
          <wp:positionV relativeFrom="paragraph">
            <wp:posOffset>13335</wp:posOffset>
          </wp:positionV>
          <wp:extent cx="842010" cy="215900"/>
          <wp:effectExtent l="0" t="0" r="0" b="0"/>
          <wp:wrapNone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nex COMPANY-home-page-banner(1)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61" w:rsidRDefault="001A1D61" w:rsidP="00B47076">
      <w:r>
        <w:separator/>
      </w:r>
    </w:p>
  </w:footnote>
  <w:footnote w:type="continuationSeparator" w:id="0">
    <w:p w:rsidR="001A1D61" w:rsidRDefault="001A1D61" w:rsidP="00B4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F7" w:rsidRDefault="001A1D61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4610" o:spid="_x0000_s2050" type="#_x0000_t75" style="position:absolute;margin-left:0;margin-top:0;width:492.95pt;height:70.25pt;z-index:-251639808;mso-position-horizontal:center;mso-position-horizontal-relative:margin;mso-position-vertical:center;mso-position-vertical-relative:margin" o:allowincell="f">
          <v:imagedata r:id="rId1" o:title="Hebris logo_ed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F7" w:rsidRDefault="00B105BA" w:rsidP="009904F7">
    <w:pPr>
      <w:pStyle w:val="Koptekst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5674995</wp:posOffset>
          </wp:positionH>
          <wp:positionV relativeFrom="paragraph">
            <wp:posOffset>-68580</wp:posOffset>
          </wp:positionV>
          <wp:extent cx="831600" cy="900000"/>
          <wp:effectExtent l="0" t="0" r="698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C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2FEF"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50800</wp:posOffset>
              </wp:positionV>
              <wp:extent cx="6136640" cy="1668780"/>
              <wp:effectExtent l="0" t="0" r="0" b="762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36640" cy="166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904F7" w:rsidRPr="009904F7" w:rsidRDefault="009904F7" w:rsidP="009904F7">
                          <w:pPr>
                            <w:pStyle w:val="Koptekst"/>
                            <w:ind w:left="1276"/>
                            <w:jc w:val="center"/>
                            <w:rPr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</w:pPr>
                          <w:r w:rsidRPr="009904F7">
                            <w:rPr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  <w:t>Uitnodiging</w:t>
                          </w:r>
                        </w:p>
                        <w:p w:rsidR="009904F7" w:rsidRPr="009904F7" w:rsidRDefault="009904F7" w:rsidP="009904F7">
                          <w:pPr>
                            <w:pStyle w:val="Koptekst"/>
                            <w:ind w:left="1276"/>
                            <w:jc w:val="center"/>
                            <w:rPr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</w:pPr>
                          <w:r w:rsidRPr="009904F7">
                            <w:rPr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  <w:t xml:space="preserve">Open </w:t>
                          </w:r>
                          <w:r w:rsidR="00B105BA">
                            <w:rPr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  <w:t>Senioren</w:t>
                          </w:r>
                          <w:r w:rsidRPr="009904F7">
                            <w:rPr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  <w:t xml:space="preserve"> Toernooi</w:t>
                          </w:r>
                        </w:p>
                        <w:p w:rsidR="009904F7" w:rsidRPr="009904F7" w:rsidRDefault="005E518D" w:rsidP="009904F7">
                          <w:pPr>
                            <w:pStyle w:val="Koptekst"/>
                            <w:ind w:left="1276"/>
                            <w:jc w:val="center"/>
                            <w:rPr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  <w:t xml:space="preserve">Hebris </w:t>
                          </w:r>
                          <w:r w:rsidR="00A22D21">
                            <w:rPr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  <w:t>Senior</w:t>
                          </w:r>
                          <w:r w:rsidR="009904F7" w:rsidRPr="009904F7">
                            <w:rPr>
                              <w:b/>
                              <w:noProof/>
                              <w:color w:val="006600"/>
                              <w:sz w:val="72"/>
                              <w:szCs w:val="72"/>
                            </w:rPr>
                            <w:t xml:space="preserve"> Tour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-24.85pt;margin-top:4pt;width:483.2pt;height:1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" filled="f" stroked="f">
              <v:path arrowok="t"/>
              <v:textbox style="mso-fit-shape-to-text:t">
                <w:txbxContent>
                  <w:p w:rsidR="009904F7" w:rsidRPr="009904F7" w:rsidRDefault="009904F7" w:rsidP="009904F7">
                    <w:pPr>
                      <w:pStyle w:val="Koptekst"/>
                      <w:ind w:left="1276"/>
                      <w:jc w:val="center"/>
                      <w:rPr>
                        <w:b/>
                        <w:noProof/>
                        <w:color w:val="006600"/>
                        <w:sz w:val="72"/>
                        <w:szCs w:val="72"/>
                      </w:rPr>
                    </w:pPr>
                    <w:r w:rsidRPr="009904F7">
                      <w:rPr>
                        <w:b/>
                        <w:noProof/>
                        <w:color w:val="006600"/>
                        <w:sz w:val="72"/>
                        <w:szCs w:val="72"/>
                      </w:rPr>
                      <w:t>Uitnodiging</w:t>
                    </w:r>
                  </w:p>
                  <w:p w:rsidR="009904F7" w:rsidRPr="009904F7" w:rsidRDefault="009904F7" w:rsidP="009904F7">
                    <w:pPr>
                      <w:pStyle w:val="Koptekst"/>
                      <w:ind w:left="1276"/>
                      <w:jc w:val="center"/>
                      <w:rPr>
                        <w:b/>
                        <w:noProof/>
                        <w:color w:val="006600"/>
                        <w:sz w:val="72"/>
                        <w:szCs w:val="72"/>
                      </w:rPr>
                    </w:pPr>
                    <w:r w:rsidRPr="009904F7">
                      <w:rPr>
                        <w:b/>
                        <w:noProof/>
                        <w:color w:val="006600"/>
                        <w:sz w:val="72"/>
                        <w:szCs w:val="72"/>
                      </w:rPr>
                      <w:t xml:space="preserve">Open </w:t>
                    </w:r>
                    <w:r w:rsidR="00B105BA">
                      <w:rPr>
                        <w:b/>
                        <w:noProof/>
                        <w:color w:val="006600"/>
                        <w:sz w:val="72"/>
                        <w:szCs w:val="72"/>
                      </w:rPr>
                      <w:t>Senioren</w:t>
                    </w:r>
                    <w:r w:rsidRPr="009904F7">
                      <w:rPr>
                        <w:b/>
                        <w:noProof/>
                        <w:color w:val="006600"/>
                        <w:sz w:val="72"/>
                        <w:szCs w:val="72"/>
                      </w:rPr>
                      <w:t xml:space="preserve"> Toernooi</w:t>
                    </w:r>
                  </w:p>
                  <w:p w:rsidR="009904F7" w:rsidRPr="009904F7" w:rsidRDefault="005E518D" w:rsidP="009904F7">
                    <w:pPr>
                      <w:pStyle w:val="Koptekst"/>
                      <w:ind w:left="1276"/>
                      <w:jc w:val="center"/>
                      <w:rPr>
                        <w:b/>
                        <w:noProof/>
                        <w:color w:val="006600"/>
                        <w:sz w:val="72"/>
                        <w:szCs w:val="72"/>
                      </w:rPr>
                    </w:pPr>
                    <w:r>
                      <w:rPr>
                        <w:b/>
                        <w:noProof/>
                        <w:color w:val="006600"/>
                        <w:sz w:val="72"/>
                        <w:szCs w:val="72"/>
                      </w:rPr>
                      <w:t xml:space="preserve">Hebris </w:t>
                    </w:r>
                    <w:r w:rsidR="00A22D21">
                      <w:rPr>
                        <w:b/>
                        <w:noProof/>
                        <w:color w:val="006600"/>
                        <w:sz w:val="72"/>
                        <w:szCs w:val="72"/>
                      </w:rPr>
                      <w:t>Senior</w:t>
                    </w:r>
                    <w:r w:rsidR="009904F7" w:rsidRPr="009904F7">
                      <w:rPr>
                        <w:b/>
                        <w:noProof/>
                        <w:color w:val="006600"/>
                        <w:sz w:val="72"/>
                        <w:szCs w:val="72"/>
                      </w:rPr>
                      <w:t xml:space="preserve"> Tour</w:t>
                    </w:r>
                  </w:p>
                </w:txbxContent>
              </v:textbox>
            </v:shape>
          </w:pict>
        </mc:Fallback>
      </mc:AlternateContent>
    </w:r>
    <w:r w:rsidR="001A1D61">
      <w:rPr>
        <w:i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4611" o:spid="_x0000_s2051" type="#_x0000_t75" style="position:absolute;margin-left:0;margin-top:0;width:492.95pt;height:70.25pt;z-index:-251638784;mso-position-horizontal:center;mso-position-horizontal-relative:margin;mso-position-vertical:center;mso-position-vertical-relative:margin" o:allowincell="f">
          <v:imagedata r:id="rId2" o:title="Hebris logo_edit" gain="19661f" blacklevel="22938f"/>
          <w10:wrap anchorx="margin" anchory="margin"/>
        </v:shape>
      </w:pict>
    </w:r>
    <w:r w:rsidR="007C2A3D">
      <w:rPr>
        <w:i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-346075</wp:posOffset>
          </wp:positionH>
          <wp:positionV relativeFrom="paragraph">
            <wp:posOffset>-207010</wp:posOffset>
          </wp:positionV>
          <wp:extent cx="1799590" cy="906780"/>
          <wp:effectExtent l="0" t="0" r="0" b="7620"/>
          <wp:wrapTight wrapText="bothSides">
            <wp:wrapPolygon edited="0">
              <wp:start x="0" y="0"/>
              <wp:lineTo x="0" y="21328"/>
              <wp:lineTo x="21265" y="21328"/>
              <wp:lineTo x="21265" y="0"/>
              <wp:lineTo x="0" y="0"/>
            </wp:wrapPolygon>
          </wp:wrapTight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F logo 2012 A met teks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A3D">
      <w:rPr>
        <w:i/>
        <w:sz w:val="20"/>
        <w:szCs w:val="20"/>
      </w:rPr>
      <w:ptab w:relativeTo="margin" w:alignment="right" w:leader="none"/>
    </w:r>
  </w:p>
  <w:p w:rsidR="009904F7" w:rsidRDefault="009904F7" w:rsidP="009904F7">
    <w:pPr>
      <w:pStyle w:val="Koptekst"/>
      <w:ind w:left="1276"/>
      <w:rPr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i/>
        <w:sz w:val="20"/>
        <w:szCs w:val="20"/>
      </w:rPr>
    </w:pPr>
  </w:p>
  <w:p w:rsidR="009904F7" w:rsidRDefault="009904F7" w:rsidP="009904F7">
    <w:pPr>
      <w:pStyle w:val="Koptekst"/>
      <w:ind w:left="1276"/>
      <w:rPr>
        <w:i/>
        <w:sz w:val="20"/>
        <w:szCs w:val="20"/>
      </w:rPr>
    </w:pPr>
  </w:p>
  <w:p w:rsidR="009904F7" w:rsidRDefault="00AE49CD" w:rsidP="009904F7">
    <w:pPr>
      <w:pStyle w:val="Koptekst"/>
      <w:ind w:left="1276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5132070</wp:posOffset>
          </wp:positionH>
          <wp:positionV relativeFrom="paragraph">
            <wp:posOffset>62230</wp:posOffset>
          </wp:positionV>
          <wp:extent cx="1440000" cy="204141"/>
          <wp:effectExtent l="0" t="0" r="0" b="5715"/>
          <wp:wrapNone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bris logo_edi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04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62230</wp:posOffset>
          </wp:positionV>
          <wp:extent cx="1440000" cy="204141"/>
          <wp:effectExtent l="0" t="0" r="0" b="5715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bris logo_edi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04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7076" w:rsidRDefault="00B47076" w:rsidP="009904F7">
    <w:pPr>
      <w:pStyle w:val="Koptekst"/>
      <w:rPr>
        <w:i/>
        <w:sz w:val="20"/>
        <w:szCs w:val="20"/>
      </w:rPr>
    </w:pPr>
  </w:p>
  <w:p w:rsidR="00C44B2E" w:rsidRPr="00B47076" w:rsidRDefault="00E92FEF" w:rsidP="00B47076">
    <w:pPr>
      <w:pStyle w:val="Koptekst"/>
      <w:ind w:left="1276"/>
      <w:rPr>
        <w:i/>
        <w:sz w:val="20"/>
        <w:szCs w:val="20"/>
      </w:rPr>
    </w:pPr>
    <w:r>
      <w:rPr>
        <w:b/>
        <w:i/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16509</wp:posOffset>
              </wp:positionV>
              <wp:extent cx="6791960" cy="0"/>
              <wp:effectExtent l="38100" t="19050" r="46990" b="95250"/>
              <wp:wrapNone/>
              <wp:docPr id="7" name="Rechte verbindingslij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1960" cy="0"/>
                      </a:xfrm>
                      <a:prstGeom prst="line">
                        <a:avLst/>
                      </a:prstGeom>
                      <a:ln w="50800" cap="rnd">
                        <a:gradFill>
                          <a:gsLst>
                            <a:gs pos="0">
                              <a:schemeClr val="tx1"/>
                            </a:gs>
                            <a:gs pos="50000">
                              <a:srgbClr val="006600"/>
                            </a:gs>
                            <a:gs pos="100000">
                              <a:schemeClr val="tx1"/>
                            </a:gs>
                          </a:gsLst>
                          <a:lin ang="5400000" scaled="0"/>
                        </a:gradFill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05pt,1.3pt" to="514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" strokeweight="4pt">
              <v:stroke endcap="round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F7" w:rsidRDefault="001A1D61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4609" o:spid="_x0000_s2049" type="#_x0000_t75" style="position:absolute;margin-left:0;margin-top:0;width:492.95pt;height:70.25pt;z-index:-251640832;mso-position-horizontal:center;mso-position-horizontal-relative:margin;mso-position-vertical:center;mso-position-vertical-relative:margin" o:allowincell="f">
          <v:imagedata r:id="rId1" o:title="Hebris logo_ed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D13"/>
    <w:multiLevelType w:val="hybridMultilevel"/>
    <w:tmpl w:val="69DEDA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76"/>
    <w:rsid w:val="0002161D"/>
    <w:rsid w:val="00084455"/>
    <w:rsid w:val="00093251"/>
    <w:rsid w:val="000F05A6"/>
    <w:rsid w:val="00153C73"/>
    <w:rsid w:val="001945C1"/>
    <w:rsid w:val="001A1D61"/>
    <w:rsid w:val="00282CD9"/>
    <w:rsid w:val="00284B0D"/>
    <w:rsid w:val="00337DA2"/>
    <w:rsid w:val="003D093B"/>
    <w:rsid w:val="003F6CBE"/>
    <w:rsid w:val="00440D99"/>
    <w:rsid w:val="00456BEA"/>
    <w:rsid w:val="00493B79"/>
    <w:rsid w:val="004C3ABE"/>
    <w:rsid w:val="004D0977"/>
    <w:rsid w:val="00534120"/>
    <w:rsid w:val="005462B4"/>
    <w:rsid w:val="005E518D"/>
    <w:rsid w:val="006D286E"/>
    <w:rsid w:val="006F4844"/>
    <w:rsid w:val="00723E81"/>
    <w:rsid w:val="0076006D"/>
    <w:rsid w:val="00787FA7"/>
    <w:rsid w:val="007C2A3D"/>
    <w:rsid w:val="007F6A25"/>
    <w:rsid w:val="00834F66"/>
    <w:rsid w:val="0085596E"/>
    <w:rsid w:val="0089018E"/>
    <w:rsid w:val="009904F7"/>
    <w:rsid w:val="009A004A"/>
    <w:rsid w:val="009B669D"/>
    <w:rsid w:val="00A22D21"/>
    <w:rsid w:val="00A80AAF"/>
    <w:rsid w:val="00AE49CD"/>
    <w:rsid w:val="00B105BA"/>
    <w:rsid w:val="00B47076"/>
    <w:rsid w:val="00BF27D1"/>
    <w:rsid w:val="00C0258D"/>
    <w:rsid w:val="00C44B2E"/>
    <w:rsid w:val="00C96018"/>
    <w:rsid w:val="00CA283D"/>
    <w:rsid w:val="00CB160D"/>
    <w:rsid w:val="00D2464A"/>
    <w:rsid w:val="00DA2333"/>
    <w:rsid w:val="00DC5171"/>
    <w:rsid w:val="00DF5402"/>
    <w:rsid w:val="00E65EBC"/>
    <w:rsid w:val="00E73868"/>
    <w:rsid w:val="00E92FEF"/>
    <w:rsid w:val="00E956A4"/>
    <w:rsid w:val="00F07750"/>
    <w:rsid w:val="00F97DB4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70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076"/>
  </w:style>
  <w:style w:type="paragraph" w:styleId="Voettekst">
    <w:name w:val="footer"/>
    <w:basedOn w:val="Standaard"/>
    <w:link w:val="VoettekstChar"/>
    <w:uiPriority w:val="99"/>
    <w:unhideWhenUsed/>
    <w:rsid w:val="00B470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076"/>
  </w:style>
  <w:style w:type="paragraph" w:styleId="Ballontekst">
    <w:name w:val="Balloon Text"/>
    <w:basedOn w:val="Standaard"/>
    <w:link w:val="BallontekstChar"/>
    <w:uiPriority w:val="99"/>
    <w:semiHidden/>
    <w:unhideWhenUsed/>
    <w:rsid w:val="00B470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0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E4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70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076"/>
  </w:style>
  <w:style w:type="paragraph" w:styleId="Voettekst">
    <w:name w:val="footer"/>
    <w:basedOn w:val="Standaard"/>
    <w:link w:val="VoettekstChar"/>
    <w:uiPriority w:val="99"/>
    <w:unhideWhenUsed/>
    <w:rsid w:val="00B470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076"/>
  </w:style>
  <w:style w:type="paragraph" w:styleId="Ballontekst">
    <w:name w:val="Balloon Text"/>
    <w:basedOn w:val="Standaard"/>
    <w:link w:val="BallontekstChar"/>
    <w:uiPriority w:val="99"/>
    <w:semiHidden/>
    <w:unhideWhenUsed/>
    <w:rsid w:val="00B470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0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E4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rnooibcg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gif"/><Relationship Id="rId1" Type="http://schemas.openxmlformats.org/officeDocument/2006/relationships/hyperlink" Target="http://www.hebris.nl" TargetMode="External"/><Relationship Id="rId5" Type="http://schemas.openxmlformats.org/officeDocument/2006/relationships/image" Target="media/image8.jpeg"/><Relationship Id="rId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Kleijn</dc:creator>
  <cp:lastModifiedBy>Gebruiker</cp:lastModifiedBy>
  <cp:revision>2</cp:revision>
  <dcterms:created xsi:type="dcterms:W3CDTF">2015-10-12T15:42:00Z</dcterms:created>
  <dcterms:modified xsi:type="dcterms:W3CDTF">2015-10-12T15:42:00Z</dcterms:modified>
</cp:coreProperties>
</file>